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45" w:rsidRDefault="002E236D" w:rsidP="00787F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48.75pt">
            <v:imagedata r:id="rId5" o:title="НЭБ-М-НС 0,3(Б)"/>
          </v:shape>
        </w:pict>
      </w:r>
    </w:p>
    <w:p w:rsidR="00274A45" w:rsidRDefault="00274A45" w:rsidP="00787FE8">
      <w:r w:rsidRPr="00274A45">
        <w:t>Н</w:t>
      </w:r>
      <w:r w:rsidR="002E236D">
        <w:t>агревательная панель СТН белая 3</w:t>
      </w:r>
      <w:r w:rsidRPr="00274A45">
        <w:t xml:space="preserve">00 Вт без терморегулятора </w:t>
      </w:r>
      <w:r w:rsidR="005C3036">
        <w:t>НЭБ-М-Н</w:t>
      </w:r>
      <w:r w:rsidR="002E236D">
        <w:t>С 0,3</w:t>
      </w:r>
      <w:bookmarkStart w:id="0" w:name="_GoBack"/>
      <w:bookmarkEnd w:id="0"/>
      <w:r w:rsidRPr="00274A45">
        <w:t>(Б)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</w:t>
      </w: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</w:t>
      </w:r>
      <w:r w:rsidR="00713E4B">
        <w:t>М</w:t>
      </w:r>
      <w:r w:rsidR="003139E3">
        <w:t>одел</w:t>
      </w:r>
      <w:r w:rsidR="00713E4B">
        <w:t>и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</w:t>
      </w:r>
      <w:r w:rsidR="00713E4B">
        <w:t xml:space="preserve">обладают </w:t>
      </w:r>
      <w:r w:rsidR="003139E3">
        <w:t>степень</w:t>
      </w:r>
      <w:r w:rsidR="00713E4B">
        <w:t>ю</w:t>
      </w:r>
      <w:r w:rsidR="003139E3">
        <w:t xml:space="preserve">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Default="00463474" w:rsidP="00787FE8">
      <w:r w:rsidRPr="00463474">
        <w:t>Инфракрасно-конвективные панели без терморегулятора НЭБ-МН-С</w:t>
      </w:r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2177"/>
      </w:tblGrid>
      <w:tr w:rsidR="00190E87" w:rsidTr="00350DE6">
        <w:trPr>
          <w:trHeight w:val="313"/>
        </w:trPr>
        <w:tc>
          <w:tcPr>
            <w:tcW w:w="10510" w:type="dxa"/>
            <w:gridSpan w:val="4"/>
          </w:tcPr>
          <w:p w:rsidR="00190E87" w:rsidRPr="00190E87" w:rsidRDefault="00190E87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 xml:space="preserve">Инфракрасно-конвективные </w:t>
            </w:r>
            <w:r w:rsidR="0080582E">
              <w:rPr>
                <w:b/>
              </w:rPr>
              <w:t xml:space="preserve">панели </w:t>
            </w:r>
            <w:r w:rsidRPr="00190E87">
              <w:rPr>
                <w:b/>
              </w:rPr>
              <w:t>без терморегулятора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Артикул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НЭБ-M-НС 0,7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Мощность, Вт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300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500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700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Номинальное напряжение, В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30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Степень защиты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67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</w:pPr>
            <w:r>
              <w:t>настенный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Нагревательный элемент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а</w:t>
            </w:r>
            <w:r w:rsidRPr="00190E87">
              <w:t>морфная металлическая лента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Терморегулятор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 xml:space="preserve">нет, можно </w:t>
            </w:r>
            <w:r w:rsidRPr="0080582E">
              <w:t xml:space="preserve">объединить </w:t>
            </w:r>
            <w:r>
              <w:t xml:space="preserve">несколько приборов </w:t>
            </w:r>
            <w:r w:rsidRPr="0080582E">
              <w:t xml:space="preserve">в единую </w:t>
            </w:r>
            <w:r>
              <w:t>электрическую систему отопления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5 лет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более 10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475х575Х40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475х780х40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475х1050х40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515х645х80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515х850х80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5,65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540ED"/>
    <w:rsid w:val="00190E87"/>
    <w:rsid w:val="0021334F"/>
    <w:rsid w:val="00263C21"/>
    <w:rsid w:val="00274A45"/>
    <w:rsid w:val="002E236D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C3036"/>
    <w:rsid w:val="005C36E6"/>
    <w:rsid w:val="00713E4B"/>
    <w:rsid w:val="00725668"/>
    <w:rsid w:val="00726526"/>
    <w:rsid w:val="00783765"/>
    <w:rsid w:val="00787FE8"/>
    <w:rsid w:val="007C4045"/>
    <w:rsid w:val="0080582E"/>
    <w:rsid w:val="00857758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D770A6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7AFB-E0B1-43C0-BE0D-020AAFB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2017-09-12T13:18:00Z</dcterms:created>
  <dcterms:modified xsi:type="dcterms:W3CDTF">2017-09-12T13:18:00Z</dcterms:modified>
</cp:coreProperties>
</file>