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A2" w:rsidRPr="00C503A2" w:rsidRDefault="00C503A2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311.1pt">
            <v:imagedata r:id="rId4" o:title="P-1T_б_2"/>
          </v:shape>
        </w:pict>
      </w:r>
    </w:p>
    <w:p w:rsidR="00C503A2" w:rsidRPr="00C503A2" w:rsidRDefault="00C503A2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503A2">
        <w:rPr>
          <w:rFonts w:ascii="Arial" w:eastAsia="Times New Roman" w:hAnsi="Arial" w:cs="Arial"/>
          <w:b/>
          <w:bCs/>
          <w:color w:val="000000"/>
          <w:lang w:eastAsia="ru-RU"/>
        </w:rPr>
        <w:t>Плинтусный электрический нагреватель СТН белый Р-1Т с терморегулятором Р-1Т (Б)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Плинтусная нагревательная панель «СТН» спроектирован по тому же принципу, что и нагревательные панели. В основе нагревательного элемента лежит аморфная металлическая лента.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Плинтус «СТН» совмещает в себе преимущества инфракрасного и конвективного типов обогрева. Благодаря тепловому излучению нагреваются стены, мебель и другие предметы в помещении, а теплые поверхности создают конвекционные потоки нагретого воздуха. Тепло в помещении распределяется быстро и равномерно. Плинтус, размещается внизу, возле пола, чем создает эффективную тепловую завесу, препятствует притоку холодного воздуха от окон и холодных стен (хорошо подходит для угловых помещений).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тепла по полу и по стенам и высокий коэффициент теплопередачи аморфной металлической ленты, в совокупности ведут к значительной экономии электрической энергии. Кроме того, аморфный металл не накапливает тепло. Он быстро нагревается и быстро остывает. Поэтому плинтус «СТН» выходит на свою рабочую температуру менее чем за 10 минут.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все нагревательные устройства компании «СТН» инфракрасный конвективный плинтус: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производит шума во время работы;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не сушит воздух;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создает вредное электромагнитное излучение;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защищен от поражения электрическим током;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занимает мало места (толщина плинтуса – всего 2 см).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Превосходное сочетание практичности и безопасности позволяет использовать плинтусные нагревательные панели «СТН» в самых разнообразных помещениях: жилых, производственных и сельскохозяйственных. Отсутствие встроенного термостата позволяет объединять нагревательные плинтусы по всему дому в единую электрическую систему отопления. Инфракрасно-конвективные плинтусы находят свое применение в квартирах, коттеджах, деревянных домах, общественных зданиях, офисных помещениях и т.д. Их можно устанавливать в школах, детских садах и больницах.</w:t>
      </w:r>
    </w:p>
    <w:p w:rsid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Инфракрасно-конвективный плинтус, как и вся продукция «СТН», прошел сертификацию. Эксплуатационный срок наших плинтусов составляет более 10 лет.</w:t>
      </w:r>
    </w:p>
    <w:p w:rsidR="00C503A2" w:rsidRDefault="00C503A2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486"/>
        <w:tblW w:w="10005" w:type="dxa"/>
        <w:tblLook w:val="04A0" w:firstRow="1" w:lastRow="0" w:firstColumn="1" w:lastColumn="0" w:noHBand="0" w:noVBand="1"/>
      </w:tblPr>
      <w:tblGrid>
        <w:gridCol w:w="3724"/>
        <w:gridCol w:w="6281"/>
      </w:tblGrid>
      <w:tr w:rsidR="00C503A2" w:rsidRPr="00D45798" w:rsidTr="00F24DC9">
        <w:trPr>
          <w:trHeight w:val="298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166BC6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6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Плинтусный электрический нагреватель СТН белый Р-1Т с терморегулятором Р-1Т (Б)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Арт.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Р-1Т (Б)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Мощность, Вт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Номинальное напряжение, В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Степень защиты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C5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IP</w:t>
            </w:r>
            <w:r w:rsidRPr="00D4579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Способ крепления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настенный</w:t>
            </w:r>
          </w:p>
        </w:tc>
      </w:tr>
      <w:tr w:rsidR="00C503A2" w:rsidRPr="00D45798" w:rsidTr="00F24DC9">
        <w:trPr>
          <w:trHeight w:val="896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Термостат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 эксплуатации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Расчетный срок эксплуатации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более 10 лет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изделия, (</w:t>
            </w:r>
            <w:proofErr w:type="spellStart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ДхВхГ</w:t>
            </w:r>
            <w:proofErr w:type="spellEnd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), мм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1000х160х20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Масса, не более, кг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C5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Масса с упаковкой, кг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C5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3,32</w:t>
            </w:r>
          </w:p>
        </w:tc>
      </w:tr>
      <w:tr w:rsidR="00C503A2" w:rsidRPr="00D45798" w:rsidTr="00F24DC9">
        <w:trPr>
          <w:trHeight w:val="73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Область применения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Предназначен для внутреннего обогрева помещения, в том числе во влажном помещении</w:t>
            </w:r>
          </w:p>
        </w:tc>
      </w:tr>
      <w:tr w:rsidR="00C503A2" w:rsidRPr="00D45798" w:rsidTr="00F24DC9">
        <w:trPr>
          <w:trHeight w:val="14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нагреватель электрический бытовой </w:t>
            </w:r>
            <w:r w:rsidR="00454F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терморегулятором </w:t>
            </w:r>
            <w:bookmarkStart w:id="0" w:name="_GoBack"/>
            <w:bookmarkEnd w:id="0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-1 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шуруп универсальный - 4 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дюбель - 4шт.,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инструкция по эксплуатации с гарантийным талоном</w:t>
            </w:r>
          </w:p>
        </w:tc>
      </w:tr>
    </w:tbl>
    <w:p w:rsidR="00C503A2" w:rsidRPr="00505105" w:rsidRDefault="00C503A2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1F2D" w:rsidRDefault="00454FE8"/>
    <w:sectPr w:rsidR="005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5"/>
    <w:rsid w:val="00053682"/>
    <w:rsid w:val="00166BC6"/>
    <w:rsid w:val="00454FE8"/>
    <w:rsid w:val="00505105"/>
    <w:rsid w:val="00912015"/>
    <w:rsid w:val="00C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C3A2-D618-42C4-962F-AF8FEA2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2017-09-13T08:48:00Z</dcterms:created>
  <dcterms:modified xsi:type="dcterms:W3CDTF">2017-09-13T08:48:00Z</dcterms:modified>
</cp:coreProperties>
</file>